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15pt;height:63.1pt" o:ole="">
                  <v:imagedata r:id="rId7" o:title=""/>
                </v:shape>
                <o:OLEObject Type="Embed" ProgID="PBrush" ShapeID="_x0000_i1025" DrawAspect="Content" ObjectID="_1726043046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«____»_____________202</w:t>
            </w:r>
            <w:r w:rsidR="00B82486">
              <w:t>2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E459BD" w:rsidRPr="00E459BD" w:rsidRDefault="00E459BD" w:rsidP="00E459BD">
            <w:pPr>
              <w:jc w:val="both"/>
              <w:rPr>
                <w:b/>
                <w:sz w:val="28"/>
                <w:szCs w:val="28"/>
              </w:rPr>
            </w:pPr>
            <w:r w:rsidRPr="00E459BD">
              <w:rPr>
                <w:b/>
                <w:sz w:val="28"/>
                <w:szCs w:val="28"/>
              </w:rPr>
              <w:t>О внесении изменений в Приложение № 1 к постановлению администрации муниципального района Сергиевский № 1</w:t>
            </w:r>
            <w:r w:rsidR="0084780A">
              <w:rPr>
                <w:b/>
                <w:sz w:val="28"/>
                <w:szCs w:val="28"/>
              </w:rPr>
              <w:t xml:space="preserve">436  от 22.10.2019 </w:t>
            </w:r>
            <w:r w:rsidRPr="00E459BD">
              <w:rPr>
                <w:b/>
                <w:sz w:val="28"/>
                <w:szCs w:val="28"/>
              </w:rPr>
              <w:t>г. «Об утверждении муниципальной программы  «Развитие сферы культуры и туризма на территории муниципа</w:t>
            </w:r>
            <w:r w:rsidR="0084780A">
              <w:rPr>
                <w:b/>
                <w:sz w:val="28"/>
                <w:szCs w:val="28"/>
              </w:rPr>
              <w:t>льного района Сергиевский на 2020-2024</w:t>
            </w:r>
            <w:r w:rsidRPr="00E459BD">
              <w:rPr>
                <w:b/>
                <w:sz w:val="28"/>
                <w:szCs w:val="28"/>
              </w:rPr>
              <w:t xml:space="preserve"> годы» 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соответствии с Основами законодательства Российской Федерации о </w:t>
      </w:r>
      <w:proofErr w:type="gramStart"/>
      <w:r w:rsidRPr="00E459BD">
        <w:rPr>
          <w:sz w:val="28"/>
          <w:szCs w:val="28"/>
        </w:rPr>
        <w:t>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Сергиевский, в целях уточнения ресурсного обеспечения программы, администрация муниципального района Сергиевский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ПОСТАНОВЛЯЕТ:</w:t>
      </w:r>
      <w:proofErr w:type="gramEnd"/>
    </w:p>
    <w:p w:rsidR="00E459BD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84780A">
        <w:rPr>
          <w:sz w:val="28"/>
          <w:szCs w:val="28"/>
        </w:rPr>
        <w:t>1436</w:t>
      </w:r>
      <w:r w:rsidRPr="00E459BD">
        <w:rPr>
          <w:sz w:val="28"/>
          <w:szCs w:val="28"/>
        </w:rPr>
        <w:t xml:space="preserve"> от </w:t>
      </w:r>
      <w:r w:rsidR="0084780A">
        <w:rPr>
          <w:sz w:val="28"/>
          <w:szCs w:val="28"/>
        </w:rPr>
        <w:t xml:space="preserve">22.10.2019 </w:t>
      </w:r>
      <w:r w:rsidRPr="00E459BD">
        <w:rPr>
          <w:sz w:val="28"/>
          <w:szCs w:val="28"/>
        </w:rPr>
        <w:t>г. «Об утверждении муниципальной программы «Развитие сферы культуры и туризма на территории муниципального района Сергиевский» на 20</w:t>
      </w:r>
      <w:r w:rsidR="0084780A">
        <w:rPr>
          <w:sz w:val="28"/>
          <w:szCs w:val="28"/>
        </w:rPr>
        <w:t>20</w:t>
      </w:r>
      <w:r w:rsidRPr="00E459BD">
        <w:rPr>
          <w:sz w:val="28"/>
          <w:szCs w:val="28"/>
        </w:rPr>
        <w:t>-20</w:t>
      </w:r>
      <w:r w:rsidR="0084780A">
        <w:rPr>
          <w:sz w:val="28"/>
          <w:szCs w:val="28"/>
        </w:rPr>
        <w:t>24</w:t>
      </w:r>
      <w:r w:rsidRPr="00E459BD">
        <w:rPr>
          <w:sz w:val="28"/>
          <w:szCs w:val="28"/>
        </w:rPr>
        <w:t xml:space="preserve"> годы»  (далее - Программа) следующего содержания: 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паспорте Программы позицию «Объемы и источники финансирования Программы» изложить в следующей редакции: 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>«Объемы и источники финансирования Программы: Об</w:t>
      </w:r>
      <w:r w:rsidR="004A3E97">
        <w:rPr>
          <w:sz w:val="28"/>
          <w:szCs w:val="28"/>
        </w:rPr>
        <w:t>щий объем финансирования на 2020-2024</w:t>
      </w:r>
      <w:r w:rsidRPr="00E459BD">
        <w:rPr>
          <w:sz w:val="28"/>
          <w:szCs w:val="28"/>
        </w:rPr>
        <w:t xml:space="preserve"> гг. составляет </w:t>
      </w:r>
      <w:r w:rsidR="00817CAA">
        <w:rPr>
          <w:sz w:val="28"/>
          <w:szCs w:val="28"/>
        </w:rPr>
        <w:t>461 940,24622</w:t>
      </w:r>
      <w:r w:rsidR="00B82486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</w:t>
      </w:r>
      <w:r w:rsidRPr="00E459BD">
        <w:rPr>
          <w:b/>
        </w:rPr>
        <w:t xml:space="preserve"> </w:t>
      </w:r>
      <w:r w:rsidRPr="00E459BD">
        <w:rPr>
          <w:sz w:val="28"/>
          <w:szCs w:val="28"/>
        </w:rPr>
        <w:t>рублей</w:t>
      </w:r>
      <w:r w:rsidR="00050991">
        <w:rPr>
          <w:sz w:val="28"/>
          <w:szCs w:val="28"/>
        </w:rPr>
        <w:t>*</w:t>
      </w:r>
      <w:r w:rsidRPr="00E459BD">
        <w:rPr>
          <w:sz w:val="28"/>
          <w:szCs w:val="28"/>
        </w:rPr>
        <w:t>, в том числе по годам: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Планируемый объем финансирования</w:t>
      </w:r>
      <w:r>
        <w:rPr>
          <w:sz w:val="28"/>
          <w:szCs w:val="28"/>
        </w:rPr>
        <w:t>: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В 20</w:t>
      </w:r>
      <w:r>
        <w:rPr>
          <w:sz w:val="28"/>
          <w:szCs w:val="28"/>
        </w:rPr>
        <w:t>20 году – 91 792,31127</w:t>
      </w:r>
      <w:r w:rsidRPr="00E459BD"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69173B">
        <w:rPr>
          <w:sz w:val="28"/>
          <w:szCs w:val="28"/>
        </w:rPr>
        <w:t>10</w:t>
      </w:r>
      <w:r w:rsidR="00B94574">
        <w:rPr>
          <w:sz w:val="28"/>
          <w:szCs w:val="28"/>
        </w:rPr>
        <w:t>1 702,77248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BB2AE4">
        <w:rPr>
          <w:sz w:val="28"/>
          <w:szCs w:val="28"/>
        </w:rPr>
        <w:t>1</w:t>
      </w:r>
      <w:r w:rsidR="00817CAA">
        <w:rPr>
          <w:sz w:val="28"/>
          <w:szCs w:val="28"/>
        </w:rPr>
        <w:t>13 958,99763</w:t>
      </w:r>
      <w:r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8E4C59">
        <w:rPr>
          <w:sz w:val="28"/>
          <w:szCs w:val="28"/>
        </w:rPr>
        <w:t>73</w:t>
      </w:r>
      <w:r w:rsidR="00817CAA">
        <w:rPr>
          <w:sz w:val="28"/>
          <w:szCs w:val="28"/>
        </w:rPr>
        <w:t> 904,17867</w:t>
      </w:r>
      <w:r w:rsidR="0071272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8E4C59">
        <w:rPr>
          <w:sz w:val="28"/>
          <w:szCs w:val="28"/>
        </w:rPr>
        <w:t>80</w:t>
      </w:r>
      <w:r w:rsidR="0071272D">
        <w:rPr>
          <w:sz w:val="28"/>
          <w:szCs w:val="28"/>
        </w:rPr>
        <w:t> </w:t>
      </w:r>
      <w:r w:rsidR="008E4C59">
        <w:rPr>
          <w:sz w:val="28"/>
          <w:szCs w:val="28"/>
        </w:rPr>
        <w:t>58</w:t>
      </w:r>
      <w:r w:rsidR="0071272D">
        <w:rPr>
          <w:sz w:val="28"/>
          <w:szCs w:val="28"/>
        </w:rPr>
        <w:t>1,98617</w:t>
      </w:r>
      <w:r>
        <w:rPr>
          <w:sz w:val="28"/>
          <w:szCs w:val="28"/>
        </w:rPr>
        <w:t xml:space="preserve"> тыс. рублей.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</w:p>
    <w:p w:rsidR="00E459BD" w:rsidRPr="00E459BD" w:rsidRDefault="00787336" w:rsidP="00E45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финансирования </w:t>
      </w:r>
      <w:r w:rsidR="00E459BD" w:rsidRPr="00E459BD">
        <w:rPr>
          <w:sz w:val="28"/>
          <w:szCs w:val="28"/>
        </w:rPr>
        <w:t>за счет средств бюджета муниципального района Сергиевский: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 xml:space="preserve">20 году – </w:t>
      </w:r>
      <w:r w:rsidR="00886872">
        <w:rPr>
          <w:sz w:val="28"/>
          <w:szCs w:val="28"/>
        </w:rPr>
        <w:t>9</w:t>
      </w:r>
      <w:r w:rsidR="00E415A5">
        <w:rPr>
          <w:sz w:val="28"/>
          <w:szCs w:val="28"/>
        </w:rPr>
        <w:t>1</w:t>
      </w:r>
      <w:r w:rsidR="00787336">
        <w:rPr>
          <w:sz w:val="28"/>
          <w:szCs w:val="28"/>
        </w:rPr>
        <w:t> 473,23517</w:t>
      </w:r>
      <w:r w:rsidRPr="00E459BD">
        <w:rPr>
          <w:sz w:val="28"/>
          <w:szCs w:val="28"/>
        </w:rPr>
        <w:t xml:space="preserve"> тыс. рублей;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B94574">
        <w:rPr>
          <w:sz w:val="28"/>
          <w:szCs w:val="28"/>
        </w:rPr>
        <w:t>101 245,96991</w:t>
      </w:r>
      <w:r w:rsidR="00E64409" w:rsidRPr="00E6440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817CAA">
        <w:rPr>
          <w:sz w:val="28"/>
          <w:szCs w:val="28"/>
        </w:rPr>
        <w:t>113 007,21374</w:t>
      </w:r>
      <w:r w:rsidR="004A3E97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8E4C59">
        <w:rPr>
          <w:sz w:val="28"/>
          <w:szCs w:val="28"/>
        </w:rPr>
        <w:t xml:space="preserve">71 286,82501 </w:t>
      </w:r>
      <w:r w:rsidRPr="00E459BD">
        <w:rPr>
          <w:sz w:val="28"/>
          <w:szCs w:val="28"/>
        </w:rPr>
        <w:t>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8E4C59">
        <w:rPr>
          <w:sz w:val="28"/>
          <w:szCs w:val="28"/>
        </w:rPr>
        <w:t xml:space="preserve">80 230,20228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4A3E97" w:rsidRPr="00E459BD" w:rsidRDefault="00E459BD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</w:t>
      </w:r>
      <w:r w:rsidR="004A3E97">
        <w:rPr>
          <w:sz w:val="28"/>
          <w:szCs w:val="28"/>
        </w:rPr>
        <w:t xml:space="preserve"> </w:t>
      </w:r>
      <w:r w:rsidR="004A3E97" w:rsidRPr="00E459BD">
        <w:rPr>
          <w:sz w:val="28"/>
          <w:szCs w:val="28"/>
        </w:rPr>
        <w:t>В 20</w:t>
      </w:r>
      <w:r w:rsidR="004A3E97">
        <w:rPr>
          <w:sz w:val="28"/>
          <w:szCs w:val="28"/>
        </w:rPr>
        <w:t xml:space="preserve">20 году – </w:t>
      </w:r>
      <w:r w:rsidR="000C0C8C">
        <w:rPr>
          <w:sz w:val="28"/>
          <w:szCs w:val="28"/>
        </w:rPr>
        <w:t>91,512</w:t>
      </w:r>
      <w:r w:rsidR="004A3E97" w:rsidRPr="00E459BD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</w:t>
      </w:r>
      <w:r w:rsidR="00635F12">
        <w:rPr>
          <w:sz w:val="28"/>
          <w:szCs w:val="28"/>
        </w:rPr>
        <w:t xml:space="preserve"> году –</w:t>
      </w:r>
      <w:r w:rsidR="000A0654">
        <w:rPr>
          <w:sz w:val="28"/>
          <w:szCs w:val="28"/>
        </w:rPr>
        <w:t xml:space="preserve">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635F12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 xml:space="preserve">0,00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ind w:firstLine="851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5F12" w:rsidRPr="00E459BD" w:rsidRDefault="00E459BD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</w:t>
      </w:r>
      <w:r w:rsidR="00635F12" w:rsidRPr="00E459BD">
        <w:rPr>
          <w:sz w:val="28"/>
          <w:szCs w:val="28"/>
        </w:rPr>
        <w:t>В 20</w:t>
      </w:r>
      <w:r w:rsidR="000759B8">
        <w:rPr>
          <w:sz w:val="28"/>
          <w:szCs w:val="28"/>
        </w:rPr>
        <w:t xml:space="preserve">20 году – </w:t>
      </w:r>
      <w:r w:rsidR="001A72F6">
        <w:rPr>
          <w:sz w:val="28"/>
          <w:szCs w:val="28"/>
        </w:rPr>
        <w:t>227,5641</w:t>
      </w:r>
      <w:r w:rsidR="00277FE9">
        <w:rPr>
          <w:sz w:val="28"/>
          <w:szCs w:val="28"/>
        </w:rPr>
        <w:t xml:space="preserve"> </w:t>
      </w:r>
      <w:r w:rsidR="00635F12" w:rsidRPr="00E459BD"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4E2B58">
        <w:rPr>
          <w:sz w:val="28"/>
          <w:szCs w:val="28"/>
        </w:rPr>
        <w:t>456,80257</w:t>
      </w:r>
      <w:r w:rsidRPr="00E459BD">
        <w:rPr>
          <w:sz w:val="28"/>
          <w:szCs w:val="28"/>
        </w:rPr>
        <w:t xml:space="preserve">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22 году – </w:t>
      </w:r>
      <w:r w:rsidR="00BB2AE4">
        <w:rPr>
          <w:sz w:val="28"/>
          <w:szCs w:val="28"/>
        </w:rPr>
        <w:t>9</w:t>
      </w:r>
      <w:r w:rsidR="008E4C59">
        <w:rPr>
          <w:sz w:val="28"/>
          <w:szCs w:val="28"/>
        </w:rPr>
        <w:t>5</w:t>
      </w:r>
      <w:r w:rsidR="00B82486">
        <w:rPr>
          <w:sz w:val="28"/>
          <w:szCs w:val="28"/>
        </w:rPr>
        <w:t>1,78389</w:t>
      </w:r>
      <w:r w:rsidR="00CE40D5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</w:t>
      </w:r>
      <w:r w:rsidR="008E4C59">
        <w:rPr>
          <w:sz w:val="28"/>
          <w:szCs w:val="28"/>
        </w:rPr>
        <w:t xml:space="preserve"> 2</w:t>
      </w:r>
      <w:r w:rsidR="00817CAA">
        <w:rPr>
          <w:sz w:val="28"/>
          <w:szCs w:val="28"/>
        </w:rPr>
        <w:t> 617,35366</w:t>
      </w:r>
      <w:r w:rsidR="00CE40D5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24 году – </w:t>
      </w:r>
      <w:r w:rsidR="0071272D">
        <w:rPr>
          <w:sz w:val="28"/>
          <w:szCs w:val="28"/>
        </w:rPr>
        <w:t>351,78389</w:t>
      </w:r>
      <w:r w:rsidR="00050991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»</w:t>
      </w:r>
      <w:r w:rsidR="00050991">
        <w:rPr>
          <w:sz w:val="28"/>
          <w:szCs w:val="28"/>
        </w:rPr>
        <w:t>.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outlineLvl w:val="2"/>
        <w:rPr>
          <w:sz w:val="28"/>
          <w:szCs w:val="28"/>
        </w:rPr>
      </w:pPr>
      <w:r w:rsidRPr="00E459BD">
        <w:rPr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817CAA" w:rsidRPr="00817CAA" w:rsidRDefault="00E459BD" w:rsidP="00817CAA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«</w:t>
      </w:r>
      <w:r w:rsidR="000A0654" w:rsidRPr="000A0654">
        <w:rPr>
          <w:sz w:val="28"/>
          <w:szCs w:val="28"/>
        </w:rPr>
        <w:t xml:space="preserve">Общий объем финансирования на 2020-2024 гг. составляет </w:t>
      </w:r>
      <w:r w:rsidR="00817CAA" w:rsidRPr="00817CAA">
        <w:rPr>
          <w:sz w:val="28"/>
          <w:szCs w:val="28"/>
        </w:rPr>
        <w:t>461 940,24622 тыс. рублей*, в том числе по годам: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 w:rsidRPr="00817CAA">
        <w:rPr>
          <w:sz w:val="28"/>
          <w:szCs w:val="28"/>
        </w:rPr>
        <w:t>Планируемый объем финансирования: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 w:rsidRPr="00817CAA">
        <w:rPr>
          <w:sz w:val="28"/>
          <w:szCs w:val="28"/>
        </w:rPr>
        <w:t xml:space="preserve">    В 2020 году – 91 792,31127 тыс. рублей;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 w:rsidRPr="00817CAA">
        <w:rPr>
          <w:sz w:val="28"/>
          <w:szCs w:val="28"/>
        </w:rPr>
        <w:t xml:space="preserve">    В 2021 году – 101 702,77248 тыс. рублей;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 w:rsidRPr="00817CAA">
        <w:rPr>
          <w:sz w:val="28"/>
          <w:szCs w:val="28"/>
        </w:rPr>
        <w:t xml:space="preserve">    В 2022 году – 113 958,99763 тыс. рублей;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 w:rsidRPr="00817CAA">
        <w:rPr>
          <w:sz w:val="28"/>
          <w:szCs w:val="28"/>
        </w:rPr>
        <w:t xml:space="preserve">    В 2023 году – 73 904,17867 тыс. рублей;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 w:rsidRPr="00817CAA">
        <w:rPr>
          <w:sz w:val="28"/>
          <w:szCs w:val="28"/>
        </w:rPr>
        <w:t xml:space="preserve">    В 2024 году – 80 581,98617 тыс. рублей.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 w:rsidRPr="00817CAA">
        <w:rPr>
          <w:sz w:val="28"/>
          <w:szCs w:val="28"/>
        </w:rPr>
        <w:t>Объем финансирования за счет средств бюджета муниципального района Сергиевский: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 w:rsidRPr="00817CAA">
        <w:rPr>
          <w:sz w:val="28"/>
          <w:szCs w:val="28"/>
        </w:rPr>
        <w:lastRenderedPageBreak/>
        <w:t xml:space="preserve">         В 2020 году – 91 473,23517 тыс. рублей;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 w:rsidRPr="00817CAA">
        <w:rPr>
          <w:sz w:val="28"/>
          <w:szCs w:val="28"/>
        </w:rPr>
        <w:t xml:space="preserve">         В 2021 году – 101 245,96991  тыс. рублей;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 w:rsidRPr="00817CAA">
        <w:rPr>
          <w:sz w:val="28"/>
          <w:szCs w:val="28"/>
        </w:rPr>
        <w:t xml:space="preserve">         В 2022 году – 113 007,21374 тыс. рублей;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817CAA">
        <w:rPr>
          <w:sz w:val="28"/>
          <w:szCs w:val="28"/>
        </w:rPr>
        <w:t xml:space="preserve"> В 2023 году – 71 286,82501 тыс. рублей;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 w:rsidRPr="00817CAA">
        <w:rPr>
          <w:sz w:val="28"/>
          <w:szCs w:val="28"/>
        </w:rPr>
        <w:t xml:space="preserve">         В 2024 году – 80 230,20228 тыс. рублей.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 w:rsidRPr="00817CAA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 w:rsidRPr="00817CAA">
        <w:rPr>
          <w:sz w:val="28"/>
          <w:szCs w:val="28"/>
        </w:rPr>
        <w:t xml:space="preserve">         В 2020 году – 91,512 тыс. рублей;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 w:rsidRPr="00817CAA">
        <w:rPr>
          <w:sz w:val="28"/>
          <w:szCs w:val="28"/>
        </w:rPr>
        <w:t xml:space="preserve">         В 2021 году – 0,00  тыс. рублей;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 w:rsidRPr="00817CAA">
        <w:rPr>
          <w:sz w:val="28"/>
          <w:szCs w:val="28"/>
        </w:rPr>
        <w:t xml:space="preserve">         В 2022 году – 0,00  тыс. рублей;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817CAA">
        <w:rPr>
          <w:sz w:val="28"/>
          <w:szCs w:val="28"/>
        </w:rPr>
        <w:t xml:space="preserve"> В 2023 году – 0,00 тыс. рублей;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 w:rsidRPr="00817CAA">
        <w:rPr>
          <w:sz w:val="28"/>
          <w:szCs w:val="28"/>
        </w:rPr>
        <w:t xml:space="preserve">         В 2024 году – 0,00 тыс. рублей.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 w:rsidRPr="00817CAA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 w:rsidRPr="00817CAA">
        <w:rPr>
          <w:sz w:val="28"/>
          <w:szCs w:val="28"/>
        </w:rPr>
        <w:t xml:space="preserve">         В 2020 году – 227,5641 тыс. рублей;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 w:rsidRPr="00817CAA">
        <w:rPr>
          <w:sz w:val="28"/>
          <w:szCs w:val="28"/>
        </w:rPr>
        <w:t xml:space="preserve">         В 2021 году – 456,80257 тыс. рублей;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 w:rsidRPr="00817CAA">
        <w:rPr>
          <w:sz w:val="28"/>
          <w:szCs w:val="28"/>
        </w:rPr>
        <w:t xml:space="preserve">         В 2022 году – 951,78389 тыс. рублей;</w:t>
      </w:r>
    </w:p>
    <w:p w:rsidR="00817CAA" w:rsidRPr="00817CAA" w:rsidRDefault="00817CAA" w:rsidP="00817C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817CAA">
        <w:rPr>
          <w:sz w:val="28"/>
          <w:szCs w:val="28"/>
        </w:rPr>
        <w:t xml:space="preserve"> В 2023 году – 2 617,35366 тыс. рублей;</w:t>
      </w:r>
    </w:p>
    <w:p w:rsidR="00817CAA" w:rsidRDefault="00817CAA" w:rsidP="00817CAA">
      <w:pPr>
        <w:ind w:firstLine="709"/>
        <w:jc w:val="both"/>
        <w:rPr>
          <w:sz w:val="28"/>
          <w:szCs w:val="28"/>
        </w:rPr>
      </w:pPr>
      <w:r w:rsidRPr="00817CAA">
        <w:rPr>
          <w:sz w:val="28"/>
          <w:szCs w:val="28"/>
        </w:rPr>
        <w:t xml:space="preserve">         В 2024 году – 351,78389 тыс. рублей».</w:t>
      </w:r>
    </w:p>
    <w:p w:rsidR="00E459BD" w:rsidRPr="000A0654" w:rsidRDefault="00E459BD" w:rsidP="00817CAA">
      <w:pPr>
        <w:ind w:firstLine="709"/>
        <w:jc w:val="both"/>
        <w:rPr>
          <w:sz w:val="28"/>
          <w:szCs w:val="28"/>
        </w:rPr>
      </w:pPr>
      <w:r w:rsidRPr="000A0654">
        <w:rPr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E459BD" w:rsidRPr="00E459BD" w:rsidRDefault="00E459BD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6D10B9" w:rsidRPr="00E459BD" w:rsidRDefault="006D10B9" w:rsidP="006D10B9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63122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Контроль за</w:t>
      </w:r>
      <w:proofErr w:type="gramEnd"/>
      <w:r w:rsidRPr="00E459BD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</w:t>
      </w:r>
      <w:proofErr w:type="spellStart"/>
      <w:r w:rsidRPr="00E459BD">
        <w:rPr>
          <w:sz w:val="28"/>
          <w:szCs w:val="28"/>
        </w:rPr>
        <w:t>С.Н.Зеленину</w:t>
      </w:r>
      <w:proofErr w:type="spellEnd"/>
      <w:r w:rsidRPr="00E459BD">
        <w:rPr>
          <w:sz w:val="28"/>
          <w:szCs w:val="28"/>
        </w:rPr>
        <w:t>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17643C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</w:t>
            </w:r>
            <w:r w:rsidR="00DA5E91">
              <w:rPr>
                <w:sz w:val="28"/>
                <w:szCs w:val="28"/>
              </w:rPr>
              <w:t>а</w:t>
            </w:r>
            <w:r w:rsidR="00B80A57"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17643C" w:rsidP="0017643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А.И.Екамасов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  <w:bookmarkStart w:id="0" w:name="_GoBack"/>
      <w:bookmarkEnd w:id="0"/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DA5E91" w:rsidRDefault="00DA5E91" w:rsidP="00615BE4">
      <w:pPr>
        <w:jc w:val="both"/>
      </w:pPr>
    </w:p>
    <w:p w:rsidR="00EE59C4" w:rsidRDefault="00EE59C4" w:rsidP="00615BE4">
      <w:pPr>
        <w:jc w:val="both"/>
      </w:pPr>
    </w:p>
    <w:p w:rsidR="00065647" w:rsidRDefault="00065647" w:rsidP="00615BE4">
      <w:pPr>
        <w:jc w:val="both"/>
      </w:pPr>
    </w:p>
    <w:p w:rsidR="006D10B9" w:rsidRDefault="006D10B9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50991"/>
    <w:rsid w:val="00065647"/>
    <w:rsid w:val="000759B8"/>
    <w:rsid w:val="00086C4F"/>
    <w:rsid w:val="000A0654"/>
    <w:rsid w:val="000A1B44"/>
    <w:rsid w:val="000B58F6"/>
    <w:rsid w:val="000C0C8C"/>
    <w:rsid w:val="00101906"/>
    <w:rsid w:val="0014717C"/>
    <w:rsid w:val="0017643C"/>
    <w:rsid w:val="001A72F6"/>
    <w:rsid w:val="001E3203"/>
    <w:rsid w:val="00211C48"/>
    <w:rsid w:val="00277FE9"/>
    <w:rsid w:val="002D04EB"/>
    <w:rsid w:val="00386ED8"/>
    <w:rsid w:val="0042280B"/>
    <w:rsid w:val="00494029"/>
    <w:rsid w:val="004A3E97"/>
    <w:rsid w:val="004B3CF3"/>
    <w:rsid w:val="004D13E6"/>
    <w:rsid w:val="004E2B58"/>
    <w:rsid w:val="0056298F"/>
    <w:rsid w:val="00563122"/>
    <w:rsid w:val="0060377B"/>
    <w:rsid w:val="00615BE4"/>
    <w:rsid w:val="00635F12"/>
    <w:rsid w:val="006512AB"/>
    <w:rsid w:val="0069173B"/>
    <w:rsid w:val="006B7396"/>
    <w:rsid w:val="006D10B9"/>
    <w:rsid w:val="006E342D"/>
    <w:rsid w:val="0071272D"/>
    <w:rsid w:val="007663AE"/>
    <w:rsid w:val="00766F64"/>
    <w:rsid w:val="00787336"/>
    <w:rsid w:val="007A79EF"/>
    <w:rsid w:val="007B675B"/>
    <w:rsid w:val="00817CAA"/>
    <w:rsid w:val="0084780A"/>
    <w:rsid w:val="008558DE"/>
    <w:rsid w:val="00886872"/>
    <w:rsid w:val="00893886"/>
    <w:rsid w:val="008A2008"/>
    <w:rsid w:val="008D55EC"/>
    <w:rsid w:val="008E4C59"/>
    <w:rsid w:val="00907C3A"/>
    <w:rsid w:val="00945638"/>
    <w:rsid w:val="009733BD"/>
    <w:rsid w:val="00982A09"/>
    <w:rsid w:val="009C093E"/>
    <w:rsid w:val="009D0629"/>
    <w:rsid w:val="009E57B2"/>
    <w:rsid w:val="00A25688"/>
    <w:rsid w:val="00A87503"/>
    <w:rsid w:val="00AE55D4"/>
    <w:rsid w:val="00B42344"/>
    <w:rsid w:val="00B72FC7"/>
    <w:rsid w:val="00B80A57"/>
    <w:rsid w:val="00B82486"/>
    <w:rsid w:val="00B94574"/>
    <w:rsid w:val="00BB2AE4"/>
    <w:rsid w:val="00BD5522"/>
    <w:rsid w:val="00C10A1D"/>
    <w:rsid w:val="00C417DE"/>
    <w:rsid w:val="00C55C47"/>
    <w:rsid w:val="00CB6F3D"/>
    <w:rsid w:val="00CE40D5"/>
    <w:rsid w:val="00D600F0"/>
    <w:rsid w:val="00DA5E91"/>
    <w:rsid w:val="00DE436E"/>
    <w:rsid w:val="00E415A5"/>
    <w:rsid w:val="00E459BD"/>
    <w:rsid w:val="00E64409"/>
    <w:rsid w:val="00E67134"/>
    <w:rsid w:val="00EB7141"/>
    <w:rsid w:val="00EC41CA"/>
    <w:rsid w:val="00EE59C4"/>
    <w:rsid w:val="00F60DAC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34D0F-0463-475E-99A5-962DC467E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107</cp:revision>
  <cp:lastPrinted>2022-03-17T11:34:00Z</cp:lastPrinted>
  <dcterms:created xsi:type="dcterms:W3CDTF">2019-10-23T07:21:00Z</dcterms:created>
  <dcterms:modified xsi:type="dcterms:W3CDTF">2022-09-30T07:38:00Z</dcterms:modified>
</cp:coreProperties>
</file>